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80594"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35ADAC8" w14:textId="77777777" w:rsidR="00486CC3" w:rsidRPr="00A51B27" w:rsidRDefault="00486CC3" w:rsidP="00486CC3">
      <w:pPr>
        <w:jc w:val="center"/>
        <w:rPr>
          <w:rFonts w:ascii="GillSans-Bold" w:hAnsi="GillSans-Bold" w:cs="GillSans-Bold"/>
          <w:b/>
          <w:bCs/>
          <w:color w:val="0000FF"/>
          <w:sz w:val="48"/>
          <w:szCs w:val="48"/>
        </w:rPr>
      </w:pPr>
    </w:p>
    <w:p w14:paraId="6F87E03A" w14:textId="77777777" w:rsidR="00CE0C76" w:rsidRPr="00CE0C76" w:rsidRDefault="003F0951" w:rsidP="00CE0C76">
      <w:pPr>
        <w:jc w:val="center"/>
        <w:rPr>
          <w:rFonts w:ascii="Gill Sans" w:eastAsia="Times New Roman" w:hAnsi="Gill Sans" w:cs="Times New Roman"/>
          <w:b/>
          <w:sz w:val="48"/>
          <w:lang w:val="en-GB"/>
        </w:rPr>
      </w:pPr>
      <w:r>
        <w:fldChar w:fldCharType="begin"/>
      </w:r>
      <w:r w:rsidR="000D4827">
        <w:instrText xml:space="preserve"> LINK </w:instrText>
      </w:r>
      <w:r w:rsidR="00CE0C76">
        <w:instrText xml:space="preserve">Word.Document.12 Curriculum_Project:5th_Grade:Math_5:Math_5.docx  </w:instrText>
      </w:r>
      <w:r w:rsidR="00EC39F6">
        <w:instrText>\a \r</w:instrText>
      </w:r>
      <w:r w:rsidR="000D4827">
        <w:instrText xml:space="preserve"> \f 0 </w:instrText>
      </w:r>
      <w:r w:rsidR="00CE0C76">
        <w:fldChar w:fldCharType="separate"/>
      </w:r>
      <w:r w:rsidR="00CE0C76" w:rsidRPr="00CE0C76">
        <w:rPr>
          <w:rFonts w:ascii="Gill Sans" w:eastAsia="Times New Roman" w:hAnsi="Gill Sans" w:cs="Times New Roman"/>
          <w:b/>
          <w:sz w:val="48"/>
          <w:lang w:val="en-GB"/>
        </w:rPr>
        <w:t>5</w:t>
      </w:r>
      <w:r w:rsidR="00CE0C76" w:rsidRPr="00CE0C76">
        <w:rPr>
          <w:rFonts w:ascii="Gill Sans" w:eastAsia="Times New Roman" w:hAnsi="Gill Sans" w:cs="Times New Roman"/>
          <w:b/>
          <w:sz w:val="48"/>
          <w:vertAlign w:val="superscript"/>
          <w:lang w:val="en-GB"/>
        </w:rPr>
        <w:t>th</w:t>
      </w:r>
      <w:r w:rsidR="00CE0C76" w:rsidRPr="00CE0C76">
        <w:rPr>
          <w:rFonts w:ascii="Gill Sans" w:eastAsia="Times New Roman" w:hAnsi="Gill Sans" w:cs="Times New Roman"/>
          <w:b/>
          <w:sz w:val="48"/>
          <w:lang w:val="en-GB"/>
        </w:rPr>
        <w:t xml:space="preserve"> Grade Mathematics</w:t>
      </w:r>
    </w:p>
    <w:p w14:paraId="4AB20C67" w14:textId="77777777" w:rsidR="00CE0C76" w:rsidRPr="00CE0C76" w:rsidRDefault="00CE0C76" w:rsidP="00CE0C76">
      <w:pPr>
        <w:jc w:val="center"/>
        <w:rPr>
          <w:rFonts w:eastAsia="Times New Roman" w:cs="Times New Roman"/>
          <w:lang w:val="en-GB"/>
        </w:rPr>
      </w:pPr>
    </w:p>
    <w:p w14:paraId="2B92A4A9" w14:textId="77777777" w:rsidR="00CE0C76" w:rsidRPr="00CE0C76" w:rsidRDefault="00CE0C76" w:rsidP="00CE0C76">
      <w:pPr>
        <w:jc w:val="center"/>
        <w:rPr>
          <w:rFonts w:eastAsia="Times New Roman" w:cs="Times New Roman"/>
          <w:b/>
          <w:lang w:val="en-GB"/>
        </w:rPr>
      </w:pPr>
      <w:r w:rsidRPr="00CE0C76">
        <w:rPr>
          <w:rFonts w:eastAsia="Times New Roman" w:cs="Times New Roman"/>
          <w:b/>
          <w:lang w:val="en-GB"/>
        </w:rPr>
        <w:t>Course Overview</w:t>
      </w:r>
    </w:p>
    <w:p w14:paraId="33C3A7AF" w14:textId="77777777" w:rsidR="00CE0C76" w:rsidRPr="00CE0C76" w:rsidRDefault="00CE0C76" w:rsidP="00CE0C76">
      <w:pPr>
        <w:rPr>
          <w:rFonts w:eastAsia="Times New Roman" w:cs="Times New Roman"/>
          <w:lang w:val="en-GB"/>
        </w:rPr>
      </w:pPr>
      <w:r w:rsidRPr="00CE0C76">
        <w:rPr>
          <w:rFonts w:eastAsia="Times New Roman" w:cs="Times New Roman"/>
          <w:lang w:val="en-GB"/>
        </w:rPr>
        <w:t xml:space="preserve">In the fifth grade, students continue to build on their </w:t>
      </w:r>
      <w:r w:rsidRPr="00CE0C76">
        <w:rPr>
          <w:rFonts w:eastAsia="Times New Roman" w:cs="Times New Roman"/>
          <w:b/>
          <w:lang w:val="en-GB"/>
        </w:rPr>
        <w:t>mathematics</w:t>
      </w:r>
      <w:r w:rsidRPr="00CE0C76">
        <w:rPr>
          <w:rFonts w:eastAsia="Times New Roman" w:cs="Times New Roman"/>
          <w:lang w:val="en-GB"/>
        </w:rPr>
        <w:t xml:space="preserve"> foundation, </w:t>
      </w:r>
    </w:p>
    <w:p w14:paraId="7404B891" w14:textId="77777777" w:rsidR="00CE0C76" w:rsidRPr="00CE0C76" w:rsidRDefault="00CE0C76" w:rsidP="00CE0C76">
      <w:pPr>
        <w:rPr>
          <w:rFonts w:eastAsia="Times New Roman" w:cs="Times New Roman"/>
          <w:lang w:val="en-GB"/>
        </w:rPr>
      </w:pPr>
      <w:r w:rsidRPr="00CE0C76">
        <w:rPr>
          <w:rFonts w:eastAsia="Times New Roman" w:cs="Times New Roman"/>
          <w:lang w:val="en-GB"/>
        </w:rPr>
        <w:t xml:space="preserve">including place value, addition, subtraction, multiplication and division of whole </w:t>
      </w:r>
    </w:p>
    <w:p w14:paraId="74298444" w14:textId="77777777" w:rsidR="00CE0C76" w:rsidRPr="00CE0C76" w:rsidRDefault="00CE0C76" w:rsidP="00CE0C76">
      <w:pPr>
        <w:rPr>
          <w:rFonts w:eastAsia="Times New Roman" w:cs="Times New Roman"/>
          <w:lang w:val="en-GB"/>
        </w:rPr>
      </w:pPr>
      <w:r w:rsidRPr="00CE0C76">
        <w:rPr>
          <w:rFonts w:eastAsia="Times New Roman" w:cs="Times New Roman"/>
          <w:lang w:val="en-GB"/>
        </w:rPr>
        <w:t xml:space="preserve">numbers, decimals and fractions, percent, ratio, estimation, measurement, </w:t>
      </w:r>
    </w:p>
    <w:p w14:paraId="77C40CA0" w14:textId="77777777" w:rsidR="00CE0C76" w:rsidRPr="00CE0C76" w:rsidRDefault="00CE0C76" w:rsidP="00CE0C76">
      <w:pPr>
        <w:rPr>
          <w:rFonts w:eastAsia="Times New Roman" w:cs="Times New Roman"/>
          <w:lang w:val="en-GB"/>
        </w:rPr>
      </w:pPr>
      <w:r w:rsidRPr="00CE0C76">
        <w:rPr>
          <w:rFonts w:eastAsia="Times New Roman" w:cs="Times New Roman"/>
          <w:lang w:val="en-GB"/>
        </w:rPr>
        <w:t>geometry and graphing. Problem solving is emphasized. NB: The Saxon Math and McDougal Littell programs serve to resource the math objectives outlined in the Core Knowledge Sequence™. Where possible, mathematics skills are reinforced and applied in other subject areas, particularly science. The math program is accelerated, meaning that fifth grade uses sixth grade programs. The students are placement tested and grouped with some students receiving a faster paced program, and others given time to practice and consolidate their skills in a more spiral fashion.</w:t>
      </w:r>
    </w:p>
    <w:p w14:paraId="372553EE" w14:textId="77777777" w:rsidR="00CE0C76" w:rsidRPr="00CE0C76" w:rsidRDefault="00CE0C76" w:rsidP="00CE0C76">
      <w:pPr>
        <w:jc w:val="center"/>
        <w:rPr>
          <w:rFonts w:eastAsia="Times New Roman" w:cs="Times New Roman"/>
          <w:b/>
          <w:lang w:val="en-GB"/>
        </w:rPr>
      </w:pPr>
      <w:r w:rsidRPr="00CE0C76">
        <w:rPr>
          <w:rFonts w:eastAsia="Times New Roman" w:cs="Times New Roman"/>
          <w:b/>
          <w:lang w:val="en-GB"/>
        </w:rPr>
        <w:t>Department Standards</w:t>
      </w:r>
    </w:p>
    <w:p w14:paraId="2E11AA67" w14:textId="77777777" w:rsidR="00CE0C76" w:rsidRPr="00CE0C76" w:rsidRDefault="00CE0C76" w:rsidP="00CE0C76">
      <w:pPr>
        <w:rPr>
          <w:rFonts w:eastAsia="Times New Roman" w:cs="Times New Roman"/>
          <w:lang w:val="en-GB"/>
        </w:rPr>
      </w:pPr>
      <w:r w:rsidRPr="00CE0C76">
        <w:rPr>
          <w:rFonts w:eastAsia="Times New Roman" w:cs="Times New Roman"/>
          <w:lang w:val="en-GB"/>
        </w:rPr>
        <w:t>Students will be able to comprehend mathematical concepts.</w:t>
      </w:r>
    </w:p>
    <w:p w14:paraId="76C2FC32" w14:textId="77777777" w:rsidR="00CE0C76" w:rsidRPr="00CE0C76" w:rsidRDefault="00CE0C76" w:rsidP="00CE0C76">
      <w:pPr>
        <w:rPr>
          <w:rFonts w:eastAsia="Times New Roman" w:cs="Times New Roman"/>
          <w:lang w:val="en-GB"/>
        </w:rPr>
      </w:pPr>
      <w:r w:rsidRPr="00CE0C76">
        <w:rPr>
          <w:rFonts w:eastAsia="Times New Roman" w:cs="Times New Roman"/>
          <w:lang w:val="en-GB"/>
        </w:rPr>
        <w:t>Students will be able to apply mathematical procedures accurately, efficiently, and appropriately.</w:t>
      </w:r>
    </w:p>
    <w:p w14:paraId="3151EEA5" w14:textId="77777777" w:rsidR="00CE0C76" w:rsidRPr="00CE0C76" w:rsidRDefault="00CE0C76" w:rsidP="00CE0C76">
      <w:pPr>
        <w:rPr>
          <w:rFonts w:eastAsia="Times New Roman" w:cs="Times New Roman"/>
          <w:lang w:val="en-GB"/>
        </w:rPr>
      </w:pPr>
      <w:r w:rsidRPr="00CE0C76">
        <w:rPr>
          <w:rFonts w:eastAsia="Times New Roman" w:cs="Times New Roman"/>
          <w:lang w:val="en-GB"/>
        </w:rPr>
        <w:t>Students will be able to formulate, represent, and solve mathematical problems.</w:t>
      </w:r>
    </w:p>
    <w:p w14:paraId="2F3CF9BF" w14:textId="77777777" w:rsidR="00A51B27" w:rsidRDefault="00CE0C76" w:rsidP="006B2C9E">
      <w:pPr>
        <w:ind w:left="284" w:hanging="284"/>
      </w:pPr>
      <w:r w:rsidRPr="00CE0C76">
        <w:rPr>
          <w:rFonts w:eastAsia="Times New Roman" w:cs="Times New Roman"/>
          <w:lang w:val="en-GB"/>
        </w:rPr>
        <w:t>Students will develop the capacity for logical mathematical thought and communication.</w:t>
      </w:r>
      <w:r w:rsidR="003F0951">
        <w:fldChar w:fldCharType="end"/>
      </w:r>
    </w:p>
    <w:p w14:paraId="5145EB01" w14:textId="77777777" w:rsidR="00D67A41" w:rsidRPr="00230B77" w:rsidRDefault="00D67A41" w:rsidP="00230B77">
      <w:bookmarkStart w:id="1" w:name="Benchmarks"/>
    </w:p>
    <w:p w14:paraId="02555E4F" w14:textId="77777777" w:rsidR="00A51B27" w:rsidRPr="00A51B27" w:rsidRDefault="00A51B27" w:rsidP="001B4334">
      <w:pPr>
        <w:keepNext/>
        <w:rPr>
          <w:color w:val="0000FF"/>
        </w:rPr>
      </w:pPr>
      <w:r w:rsidRPr="00A51B27">
        <w:rPr>
          <w:b/>
          <w:color w:val="0000FF"/>
        </w:rPr>
        <w:t>Benchmarks</w:t>
      </w:r>
      <w:bookmarkEnd w:id="1"/>
      <w:r w:rsidRPr="00A51B27">
        <w:rPr>
          <w:color w:val="0000FF"/>
        </w:rPr>
        <w:t xml:space="preserve">: </w:t>
      </w:r>
    </w:p>
    <w:p w14:paraId="200FA11E" w14:textId="77777777" w:rsidR="00CE0C76" w:rsidRPr="00CE0C76" w:rsidRDefault="003F0951" w:rsidP="00CE0C76">
      <w:pPr>
        <w:widowControl w:val="0"/>
        <w:autoSpaceDE w:val="0"/>
        <w:autoSpaceDN w:val="0"/>
        <w:adjustRightInd w:val="0"/>
        <w:rPr>
          <w:rFonts w:ascii="Cambria" w:eastAsia="Times New Roman" w:hAnsi="Cambria" w:cs="Cambria"/>
        </w:rPr>
      </w:pPr>
      <w:r>
        <w:rPr>
          <w:lang w:val="en-GB"/>
        </w:rPr>
        <w:fldChar w:fldCharType="begin"/>
      </w:r>
      <w:r w:rsidR="000D4827">
        <w:instrText xml:space="preserve"> LINK </w:instrText>
      </w:r>
      <w:r w:rsidR="00CE0C76">
        <w:instrText xml:space="preserve">Word.Document.12 Curriculum_Project:5th_Grade:Math_5:Math_5_Benchmarks.docx  </w:instrText>
      </w:r>
      <w:r w:rsidR="00EC39F6">
        <w:instrText>\a \r</w:instrText>
      </w:r>
      <w:r w:rsidR="000D4827">
        <w:instrText xml:space="preserve"> \f 0 </w:instrText>
      </w:r>
      <w:r w:rsidR="00CE0C76">
        <w:rPr>
          <w:lang w:val="en-GB"/>
        </w:rPr>
        <w:fldChar w:fldCharType="separate"/>
      </w:r>
      <w:r w:rsidR="00CE0C76" w:rsidRPr="00CE0C76">
        <w:rPr>
          <w:rFonts w:ascii="Cambria" w:eastAsia="Times New Roman" w:hAnsi="Cambria" w:cs="Cambria"/>
        </w:rPr>
        <w:t>Fifth grade students will be able to:</w:t>
      </w:r>
    </w:p>
    <w:p w14:paraId="12A4BA0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recognize number values and patterns;</w:t>
      </w:r>
    </w:p>
    <w:p w14:paraId="54810C2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demonstrate an understanding of the relationship between ratio and percent;</w:t>
      </w:r>
    </w:p>
    <w:p w14:paraId="75BD5404"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demonstrate an understanding of fractions and decimals;</w:t>
      </w:r>
    </w:p>
    <w:p w14:paraId="7B4D21B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recognize units of measurement and their relationships;</w:t>
      </w:r>
    </w:p>
    <w:p w14:paraId="5912C0C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recognize geometric shapes and relationships;</w:t>
      </w:r>
    </w:p>
    <w:p w14:paraId="3F7B13D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demonstrate understanding of probability and statistics;</w:t>
      </w:r>
    </w:p>
    <w:p w14:paraId="6FB44497" w14:textId="77777777" w:rsidR="00CE0C76" w:rsidRPr="00CE0C76" w:rsidRDefault="00CE0C76" w:rsidP="00CE0C76">
      <w:pPr>
        <w:rPr>
          <w:rFonts w:eastAsia="Times New Roman" w:cs="Times New Roman"/>
        </w:rPr>
      </w:pPr>
      <w:r w:rsidRPr="00CE0C76">
        <w:rPr>
          <w:rFonts w:ascii="Cambria" w:eastAsia="Times New Roman" w:hAnsi="Cambria" w:cs="Cambria"/>
        </w:rPr>
        <w:t>recognize introductory concepts and processes of pre‐algebra; and</w:t>
      </w:r>
    </w:p>
    <w:p w14:paraId="71B844DF" w14:textId="77777777" w:rsidR="00CE0C76" w:rsidRPr="00CE0C76" w:rsidRDefault="00CE0C76" w:rsidP="00CE0C76">
      <w:pPr>
        <w:rPr>
          <w:rFonts w:eastAsia="Times New Roman" w:cs="Times New Roman"/>
        </w:rPr>
      </w:pPr>
      <w:r w:rsidRPr="00CE0C76">
        <w:rPr>
          <w:rFonts w:ascii="Cambria" w:eastAsia="Times New Roman" w:hAnsi="Cambria" w:cs="Cambria"/>
        </w:rPr>
        <w:t>demonstrate adeptness in computation.</w:t>
      </w:r>
    </w:p>
    <w:p w14:paraId="45370E21" w14:textId="77777777" w:rsidR="00A51B27" w:rsidRDefault="003F0951" w:rsidP="006B2C9E">
      <w:r>
        <w:fldChar w:fldCharType="end"/>
      </w:r>
    </w:p>
    <w:p w14:paraId="6C25F036" w14:textId="77777777" w:rsidR="004F59B8" w:rsidRDefault="00906569" w:rsidP="006B2C9E">
      <w:pPr>
        <w:keepNext/>
        <w:pageBreakBefore/>
        <w:rPr>
          <w:b/>
          <w:color w:val="0000FF"/>
        </w:rPr>
      </w:pPr>
      <w:bookmarkStart w:id="2" w:name="Performance_Indicators"/>
      <w:r w:rsidRPr="00030CAB">
        <w:rPr>
          <w:b/>
          <w:color w:val="0000FF"/>
        </w:rPr>
        <w:lastRenderedPageBreak/>
        <w:t>Performance Indicators</w:t>
      </w:r>
    </w:p>
    <w:bookmarkEnd w:id="2"/>
    <w:p w14:paraId="067D3ADC" w14:textId="77777777" w:rsidR="00CE0C76" w:rsidRPr="00CE0C76" w:rsidRDefault="003F0951" w:rsidP="00CE0C76">
      <w:pPr>
        <w:widowControl w:val="0"/>
        <w:autoSpaceDE w:val="0"/>
        <w:autoSpaceDN w:val="0"/>
        <w:adjustRightInd w:val="0"/>
        <w:rPr>
          <w:rFonts w:ascii="Bold" w:eastAsia="Times New Roman" w:hAnsi="Bold" w:cs="Bold"/>
          <w:b/>
          <w:bCs/>
        </w:rPr>
      </w:pPr>
      <w:r>
        <w:rPr>
          <w:lang w:val="en-GB"/>
        </w:rPr>
        <w:fldChar w:fldCharType="begin"/>
      </w:r>
      <w:r w:rsidR="000D4827">
        <w:instrText xml:space="preserve"> LINK </w:instrText>
      </w:r>
      <w:r w:rsidR="00CE0C76">
        <w:instrText xml:space="preserve">Word.Document.12 Curriculum_Project:5th_Grade:Math_5:Math_5_Performance_Indicators.docx  </w:instrText>
      </w:r>
      <w:r w:rsidR="00EC39F6">
        <w:instrText>\a \r</w:instrText>
      </w:r>
      <w:r w:rsidR="000D4827">
        <w:instrText xml:space="preserve"> \f 0 </w:instrText>
      </w:r>
      <w:r w:rsidR="00CE0C76">
        <w:rPr>
          <w:lang w:val="en-GB"/>
        </w:rPr>
        <w:fldChar w:fldCharType="separate"/>
      </w:r>
      <w:r w:rsidR="00CE0C76" w:rsidRPr="00CE0C76">
        <w:rPr>
          <w:rFonts w:ascii="Bold" w:eastAsia="Times New Roman" w:hAnsi="Bold" w:cs="Bold"/>
          <w:b/>
          <w:bCs/>
        </w:rPr>
        <w:t>(BENCHMARK 1)</w:t>
      </w:r>
    </w:p>
    <w:p w14:paraId="0D47CB7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Read and write numbers (in digits and words) up to the billions.</w:t>
      </w:r>
    </w:p>
    <w:p w14:paraId="16562B6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Recognize place value up to billions.</w:t>
      </w:r>
    </w:p>
    <w:p w14:paraId="02CC536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Order and compare numbers to 999,999,999 using the signs &lt;, &gt;, and =.</w:t>
      </w:r>
    </w:p>
    <w:p w14:paraId="73A884B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Write numbers in expanded form.</w:t>
      </w:r>
    </w:p>
    <w:p w14:paraId="22F8225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Locate positive and negative integers on a number line.</w:t>
      </w:r>
    </w:p>
    <w:p w14:paraId="244A6DD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Compare integers using the symbols &lt;, &gt;, and =.</w:t>
      </w:r>
    </w:p>
    <w:p w14:paraId="5664FC8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that the sum of an integer and its opposite is 0.</w:t>
      </w:r>
    </w:p>
    <w:p w14:paraId="7B392ABF"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Add and subtract positive and negative integers.</w:t>
      </w:r>
    </w:p>
    <w:p w14:paraId="5B29E1D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Using a number line, locate positive and negative whole numbers.</w:t>
      </w:r>
    </w:p>
    <w:p w14:paraId="70C8CF4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Round to the nearest ten, hundred, thousand, and hundred thousand.</w:t>
      </w:r>
    </w:p>
    <w:p w14:paraId="62C524D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Review perfect squares and square roots to 144; recognize the square</w:t>
      </w:r>
    </w:p>
    <w:p w14:paraId="40236017"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root sign</w:t>
      </w:r>
    </w:p>
    <w:p w14:paraId="282A223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xml:space="preserve">• Using the terms </w:t>
      </w:r>
      <w:r w:rsidRPr="00CE0C76">
        <w:rPr>
          <w:rFonts w:ascii="Bold" w:eastAsia="Times New Roman" w:hAnsi="Bold" w:cs="Bold"/>
          <w:i/>
          <w:iCs/>
        </w:rPr>
        <w:t xml:space="preserve">squared </w:t>
      </w:r>
      <w:r w:rsidRPr="00CE0C76">
        <w:rPr>
          <w:rFonts w:ascii="Bold" w:eastAsia="Times New Roman" w:hAnsi="Bold" w:cs="Bold"/>
        </w:rPr>
        <w:t xml:space="preserve">and </w:t>
      </w:r>
      <w:r w:rsidRPr="00CE0C76">
        <w:rPr>
          <w:rFonts w:ascii="Bold" w:eastAsia="Times New Roman" w:hAnsi="Bold" w:cs="Bold"/>
          <w:i/>
          <w:iCs/>
        </w:rPr>
        <w:t xml:space="preserve">cubed </w:t>
      </w:r>
      <w:r w:rsidRPr="00CE0C76">
        <w:rPr>
          <w:rFonts w:ascii="Bold" w:eastAsia="Times New Roman" w:hAnsi="Bold" w:cs="Bold"/>
        </w:rPr>
        <w:t xml:space="preserve">and </w:t>
      </w:r>
      <w:r w:rsidRPr="00CE0C76">
        <w:rPr>
          <w:rFonts w:ascii="Bold" w:eastAsia="Times New Roman" w:hAnsi="Bold" w:cs="Bold"/>
          <w:i/>
          <w:iCs/>
        </w:rPr>
        <w:t>to the nth power</w:t>
      </w:r>
      <w:r w:rsidRPr="00CE0C76">
        <w:rPr>
          <w:rFonts w:ascii="Bold" w:eastAsia="Times New Roman" w:hAnsi="Bold" w:cs="Bold"/>
        </w:rPr>
        <w:t>, read and</w:t>
      </w:r>
    </w:p>
    <w:p w14:paraId="736FFD0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evaluate numerical expressions with exponents.</w:t>
      </w:r>
    </w:p>
    <w:p w14:paraId="2A4B26AD" w14:textId="77777777" w:rsidR="00CE0C76" w:rsidRPr="00CE0C76" w:rsidRDefault="00CE0C76" w:rsidP="00CE0C76">
      <w:pPr>
        <w:widowControl w:val="0"/>
        <w:autoSpaceDE w:val="0"/>
        <w:autoSpaceDN w:val="0"/>
        <w:adjustRightInd w:val="0"/>
        <w:rPr>
          <w:rFonts w:ascii="Bold" w:eastAsia="Times New Roman" w:hAnsi="Bold" w:cs="Bold"/>
          <w:sz w:val="16"/>
          <w:szCs w:val="16"/>
        </w:rPr>
      </w:pPr>
      <w:r w:rsidRPr="00CE0C76">
        <w:rPr>
          <w:rFonts w:ascii="Bold" w:eastAsia="Times New Roman" w:hAnsi="Bold" w:cs="Bold"/>
        </w:rPr>
        <w:t>• Identify the powers of ten up to 10 to the 6</w:t>
      </w:r>
      <w:r w:rsidRPr="00CE0C76">
        <w:rPr>
          <w:rFonts w:ascii="Bold" w:eastAsia="Times New Roman" w:hAnsi="Bold" w:cs="Bold"/>
          <w:sz w:val="16"/>
          <w:szCs w:val="16"/>
        </w:rPr>
        <w:t>th</w:t>
      </w:r>
    </w:p>
    <w:p w14:paraId="20177D9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a set and the members of a set, as indicated by brackets.</w:t>
      </w:r>
    </w:p>
    <w:p w14:paraId="403A9D71"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numbers under 100 as prime or composite.</w:t>
      </w:r>
    </w:p>
    <w:p w14:paraId="23B6D4B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prime factors of numbers to 100 and write using exponential</w:t>
      </w:r>
    </w:p>
    <w:p w14:paraId="380C249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notation for multiple primes.</w:t>
      </w:r>
    </w:p>
    <w:p w14:paraId="44E464B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Determine the greatest common factor (GCF) of given numbers.</w:t>
      </w:r>
    </w:p>
    <w:p w14:paraId="08F95CC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Determine the least common multiple (LCM) of given numbers.</w:t>
      </w:r>
    </w:p>
    <w:p w14:paraId="61685DDC" w14:textId="77777777" w:rsidR="00CE0C76" w:rsidRPr="00CE0C76" w:rsidRDefault="00CE0C76" w:rsidP="00CE0C76">
      <w:pPr>
        <w:widowControl w:val="0"/>
        <w:autoSpaceDE w:val="0"/>
        <w:autoSpaceDN w:val="0"/>
        <w:adjustRightInd w:val="0"/>
        <w:rPr>
          <w:rFonts w:ascii="Bold" w:eastAsia="Times New Roman" w:hAnsi="Bold" w:cs="Bold"/>
          <w:b/>
          <w:bCs/>
        </w:rPr>
      </w:pPr>
    </w:p>
    <w:p w14:paraId="7BE5A386"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2)</w:t>
      </w:r>
    </w:p>
    <w:p w14:paraId="33BF4D62"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Determine and express simple ratios.</w:t>
      </w:r>
    </w:p>
    <w:p w14:paraId="4D086C4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Use ratio to create a simple scale drawing.</w:t>
      </w:r>
    </w:p>
    <w:p w14:paraId="572E2101"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Ratio and rate: solve problems on speed as a ratio, using the formula</w:t>
      </w:r>
    </w:p>
    <w:p w14:paraId="1FB4F4F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D=RxT or S=D/T.</w:t>
      </w:r>
    </w:p>
    <w:p w14:paraId="7C2653C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Recognize the percent sign and understand percent as “per hundred.”</w:t>
      </w:r>
    </w:p>
    <w:p w14:paraId="65693EB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Express equivalences between fractions, decimals, and percents, and</w:t>
      </w:r>
    </w:p>
    <w:p w14:paraId="1198576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know common equivalences: 1/10=10%, 1/4= 25%, 1/2=50%, and 3/4=75%.</w:t>
      </w:r>
    </w:p>
    <w:p w14:paraId="1C5D476F"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given percent of a number.</w:t>
      </w:r>
    </w:p>
    <w:p w14:paraId="418A3854" w14:textId="77777777" w:rsidR="00CE0C76" w:rsidRPr="00CE0C76" w:rsidRDefault="00CE0C76" w:rsidP="00CE0C76">
      <w:pPr>
        <w:widowControl w:val="0"/>
        <w:autoSpaceDE w:val="0"/>
        <w:autoSpaceDN w:val="0"/>
        <w:adjustRightInd w:val="0"/>
        <w:rPr>
          <w:rFonts w:ascii="Bold" w:eastAsia="Times New Roman" w:hAnsi="Bold" w:cs="Bold"/>
        </w:rPr>
      </w:pPr>
    </w:p>
    <w:p w14:paraId="6E9FC189"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3)</w:t>
      </w:r>
    </w:p>
    <w:p w14:paraId="01D08881"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Determine the least common denominator (LCD) of fractions with unlike</w:t>
      </w:r>
    </w:p>
    <w:p w14:paraId="3811675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denominators.</w:t>
      </w:r>
    </w:p>
    <w:p w14:paraId="0EB69AC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Recognize equivalent fractions (for example, 1/2=3/6).</w:t>
      </w:r>
    </w:p>
    <w:p w14:paraId="0E5D704F"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Put fractions in lowest terms.</w:t>
      </w:r>
    </w:p>
    <w:p w14:paraId="31AA454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Compare fractions with like and unlike denominators, using the signs &lt;, &gt;,</w:t>
      </w:r>
    </w:p>
    <w:p w14:paraId="6C300EE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and =.</w:t>
      </w:r>
    </w:p>
    <w:p w14:paraId="0AB7AB07"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the reciprocal of a given fraction; know that the product of a</w:t>
      </w:r>
    </w:p>
    <w:p w14:paraId="4328E49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given number and its reciprocal =1.</w:t>
      </w:r>
    </w:p>
    <w:p w14:paraId="12D54AE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Add and subtract fractions and mixed numbers with like and unlike</w:t>
      </w:r>
    </w:p>
    <w:p w14:paraId="1BA7F4B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denominators.</w:t>
      </w:r>
    </w:p>
    <w:p w14:paraId="1563ADB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Multiply and divide fractions and mixed numbers.</w:t>
      </w:r>
    </w:p>
    <w:p w14:paraId="2C0BA61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Round fractions and mixed numbers to the nearest whole number.</w:t>
      </w:r>
    </w:p>
    <w:p w14:paraId="55EF6FB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Write fractions as decimals (e.g., 1/4=0.25; 17/25=0.68; 1/3=0.3333… or</w:t>
      </w:r>
    </w:p>
    <w:p w14:paraId="5D9D6B2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0.33, rounded to the nearest hundred.</w:t>
      </w:r>
    </w:p>
    <w:p w14:paraId="7B25001F"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lastRenderedPageBreak/>
        <w:t>• Read, write, and order decimals to the nearest ten‐thousandth.</w:t>
      </w:r>
    </w:p>
    <w:p w14:paraId="5582AB9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Write decimals in expanded form.</w:t>
      </w:r>
    </w:p>
    <w:p w14:paraId="10FE4D6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Read and write decimals on a number line.</w:t>
      </w:r>
    </w:p>
    <w:p w14:paraId="06EB1D37"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Round decimals (and decimal quotients) to the nearest tenth, hundredth,</w:t>
      </w:r>
    </w:p>
    <w:p w14:paraId="04CC8972"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or thousandth.</w:t>
      </w:r>
    </w:p>
    <w:p w14:paraId="35C1925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Estimate decimal sums, differences, and products by rounding.</w:t>
      </w:r>
    </w:p>
    <w:p w14:paraId="5E16CDDE"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Add and subtract decimals through ten‐thousandths.</w:t>
      </w:r>
    </w:p>
    <w:p w14:paraId="2BE4B071"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Multiply decimals by 10, 100, 1000, or by another decimal.</w:t>
      </w:r>
    </w:p>
    <w:p w14:paraId="7F519D0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Divide decimals by whole numbers or decimals.</w:t>
      </w:r>
    </w:p>
    <w:p w14:paraId="7901849B" w14:textId="77777777" w:rsidR="00CE0C76" w:rsidRPr="00CE0C76" w:rsidRDefault="00CE0C76" w:rsidP="00CE0C76">
      <w:pPr>
        <w:widowControl w:val="0"/>
        <w:autoSpaceDE w:val="0"/>
        <w:autoSpaceDN w:val="0"/>
        <w:adjustRightInd w:val="0"/>
        <w:rPr>
          <w:rFonts w:ascii="Bold" w:eastAsia="Times New Roman" w:hAnsi="Bold" w:cs="Bold"/>
          <w:b/>
          <w:bCs/>
        </w:rPr>
      </w:pPr>
    </w:p>
    <w:p w14:paraId="4A492CB6"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4)</w:t>
      </w:r>
    </w:p>
    <w:p w14:paraId="74452C7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For addition, know the names of and understand the commutative and</w:t>
      </w:r>
    </w:p>
    <w:p w14:paraId="1CC6BB3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associative properties.</w:t>
      </w:r>
    </w:p>
    <w:p w14:paraId="0F09615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For multiplication, know the names of and understand the commutative</w:t>
      </w:r>
    </w:p>
    <w:p w14:paraId="75E7DBB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and associative properties.</w:t>
      </w:r>
    </w:p>
    <w:p w14:paraId="5AE59DA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Multiply two factors of up to four digits each.</w:t>
      </w:r>
    </w:p>
    <w:p w14:paraId="35DEE2B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Write number in expanded form using multiplication.</w:t>
      </w:r>
    </w:p>
    <w:p w14:paraId="42AC83C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Estimate a product.</w:t>
      </w:r>
    </w:p>
    <w:p w14:paraId="6F479E4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Use mental computation strategies for multiplication using the</w:t>
      </w:r>
    </w:p>
    <w:p w14:paraId="29905D8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distributive property.</w:t>
      </w:r>
    </w:p>
    <w:p w14:paraId="22615D4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word problems involving multiplication.</w:t>
      </w:r>
    </w:p>
    <w:p w14:paraId="0C439CE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Understand multiplication and division as inverse operations.</w:t>
      </w:r>
    </w:p>
    <w:p w14:paraId="18E7CB7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what it means for one number to be “divisible” by another number.</w:t>
      </w:r>
    </w:p>
    <w:p w14:paraId="0F74B9B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that 0 cannot be a divisor, and that any number divided by 1=that</w:t>
      </w:r>
    </w:p>
    <w:p w14:paraId="0C05918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number.</w:t>
      </w:r>
    </w:p>
    <w:p w14:paraId="4CABA42E"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Estimate a quotient.</w:t>
      </w:r>
    </w:p>
    <w:p w14:paraId="6FC659E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how to move the decimal point when dividing by 10, 100, or 1000.</w:t>
      </w:r>
    </w:p>
    <w:p w14:paraId="2773703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Divide dividends of up to four digits by one‐, two‐, or three‐digit divisors.</w:t>
      </w:r>
    </w:p>
    <w:p w14:paraId="12A4FFDE"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division problems with remainders, and round a repeating decimal</w:t>
      </w:r>
    </w:p>
    <w:p w14:paraId="5EF8B43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quotient.</w:t>
      </w:r>
    </w:p>
    <w:p w14:paraId="0626E0F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Check division using multiplication (and adding any remainder).</w:t>
      </w:r>
    </w:p>
    <w:p w14:paraId="1C918A6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word problems with multiple steps.</w:t>
      </w:r>
    </w:p>
    <w:p w14:paraId="1676372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problems with more than one operation.</w:t>
      </w:r>
    </w:p>
    <w:p w14:paraId="502EA87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w:t>
      </w:r>
    </w:p>
    <w:p w14:paraId="29009F4A"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5)</w:t>
      </w:r>
    </w:p>
    <w:p w14:paraId="17EBA21E"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Convert to common units in problems involving addition and subtraction</w:t>
      </w:r>
    </w:p>
    <w:p w14:paraId="45B7104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of different units.</w:t>
      </w:r>
    </w:p>
    <w:p w14:paraId="1AF809D3"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problems involving elapsed time; regroup when multiplying and</w:t>
      </w:r>
    </w:p>
    <w:p w14:paraId="389DA69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dividing amounts of time.</w:t>
      </w:r>
    </w:p>
    <w:p w14:paraId="130BC406" w14:textId="77777777" w:rsidR="00CE0C76" w:rsidRPr="00CE0C76" w:rsidRDefault="00CE0C76" w:rsidP="00CE0C76">
      <w:pPr>
        <w:widowControl w:val="0"/>
        <w:autoSpaceDE w:val="0"/>
        <w:autoSpaceDN w:val="0"/>
        <w:adjustRightInd w:val="0"/>
        <w:rPr>
          <w:rFonts w:ascii="Bold" w:eastAsia="Times New Roman" w:hAnsi="Bold" w:cs="Bold"/>
          <w:b/>
          <w:bCs/>
        </w:rPr>
      </w:pPr>
    </w:p>
    <w:p w14:paraId="456BC843"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6)</w:t>
      </w:r>
    </w:p>
    <w:p w14:paraId="52EE810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and draw points, segments, rays and lines.</w:t>
      </w:r>
    </w:p>
    <w:p w14:paraId="22D845A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and draw lines: horizontal, vertical, perpendicular, parallel, and</w:t>
      </w:r>
    </w:p>
    <w:p w14:paraId="5DF4F14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intersecting.</w:t>
      </w:r>
    </w:p>
    <w:p w14:paraId="18D93A4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Measure the degrees in angles, and know the measurements for right,</w:t>
      </w:r>
    </w:p>
    <w:p w14:paraId="609DE84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acute, obtuse, and straight angles.</w:t>
      </w:r>
    </w:p>
    <w:p w14:paraId="24E4928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and construct equilateral, right, and isosceles triangles.</w:t>
      </w:r>
    </w:p>
    <w:p w14:paraId="6FD641B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what it means for triangles to be congruent.</w:t>
      </w:r>
    </w:p>
    <w:p w14:paraId="09A439A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polygons: triangle, quadrilateral, pentagon, hexagon, octagon,</w:t>
      </w:r>
    </w:p>
    <w:p w14:paraId="7C43FD8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parallelogram, trapezoid, rhombus, rectangle, and square.</w:t>
      </w:r>
    </w:p>
    <w:p w14:paraId="5762F42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Know that regular polygons have sides of equal length and angles of equal</w:t>
      </w:r>
    </w:p>
    <w:p w14:paraId="0A3E0FD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measure.</w:t>
      </w:r>
    </w:p>
    <w:p w14:paraId="09F21BA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Identify and draw diagonals of polygons.</w:t>
      </w:r>
    </w:p>
    <w:p w14:paraId="281C5F4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In circles, identify and arc, chord, radius (radii), and diameter; know that</w:t>
      </w:r>
    </w:p>
    <w:p w14:paraId="6380708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radius=1/2 diameter.</w:t>
      </w:r>
    </w:p>
    <w:p w14:paraId="5168B77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Using a compass, draw circles with given diameters or radii.</w:t>
      </w:r>
    </w:p>
    <w:p w14:paraId="395234D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circumference of a circle using the formulas C=πd or C=2πr, and</w:t>
      </w:r>
    </w:p>
    <w:p w14:paraId="21C18D7F"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using 3.14 as the value of pi.</w:t>
      </w:r>
    </w:p>
    <w:p w14:paraId="195E0ADE"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Review the formula for the area of a rectangle and solve problems</w:t>
      </w:r>
    </w:p>
    <w:p w14:paraId="47D3B64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involving finding area in a variety of both metric and customary square</w:t>
      </w:r>
    </w:p>
    <w:p w14:paraId="20055EAC"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units.</w:t>
      </w:r>
    </w:p>
    <w:p w14:paraId="090DB6E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area of triangles, using the formula A=1/2(bh).</w:t>
      </w:r>
    </w:p>
    <w:p w14:paraId="6E2E0A7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area of a parallelogram using the formula A=bh.</w:t>
      </w:r>
    </w:p>
    <w:p w14:paraId="7754559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area of an irregular figure (such as a trapezoid) by dividing it</w:t>
      </w:r>
    </w:p>
    <w:p w14:paraId="7963698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into regular figures and applying known processes of finding those areas.</w:t>
      </w:r>
    </w:p>
    <w:p w14:paraId="75D42F6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surface area of a rectangular prism.</w:t>
      </w:r>
    </w:p>
    <w:p w14:paraId="682AF6F4"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Compute the volume of rectangular prisms in cubic units, using the</w:t>
      </w:r>
    </w:p>
    <w:p w14:paraId="5350D092"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formula V=lwh.</w:t>
      </w:r>
    </w:p>
    <w:p w14:paraId="5E5E5A63" w14:textId="77777777" w:rsidR="00CE0C76" w:rsidRPr="00CE0C76" w:rsidRDefault="00CE0C76" w:rsidP="00CE0C76">
      <w:pPr>
        <w:widowControl w:val="0"/>
        <w:autoSpaceDE w:val="0"/>
        <w:autoSpaceDN w:val="0"/>
        <w:adjustRightInd w:val="0"/>
        <w:rPr>
          <w:rFonts w:ascii="Bold" w:eastAsia="Times New Roman" w:hAnsi="Bold" w:cs="Bold"/>
          <w:b/>
          <w:bCs/>
        </w:rPr>
      </w:pPr>
    </w:p>
    <w:p w14:paraId="64BE70A3"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7)</w:t>
      </w:r>
    </w:p>
    <w:p w14:paraId="78F413E6"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Understand probability as a measure of the likelihood that an event will</w:t>
      </w:r>
    </w:p>
    <w:p w14:paraId="46AC53F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happen; using simple models, express probability of a given event as a</w:t>
      </w:r>
    </w:p>
    <w:p w14:paraId="5C1E1CD8"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fraction, percent, or decimal between 0 and 1.</w:t>
      </w:r>
    </w:p>
    <w:p w14:paraId="0A457CD0"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Collect and organize data in graphic form (bar, line, or circle graphs).</w:t>
      </w:r>
    </w:p>
    <w:p w14:paraId="26D1F21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Solve problems requiring interpretation and application of graphically</w:t>
      </w:r>
    </w:p>
    <w:p w14:paraId="5F40E42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displayed data.</w:t>
      </w:r>
    </w:p>
    <w:p w14:paraId="577D5B72"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Find the average (mean) of a given set of numbers.</w:t>
      </w:r>
    </w:p>
    <w:p w14:paraId="7F2A15DA"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Plot points on a coordinate plane, using ordered pairs of positive and</w:t>
      </w:r>
    </w:p>
    <w:p w14:paraId="0C954C8D"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negative whole numbers.</w:t>
      </w:r>
    </w:p>
    <w:p w14:paraId="56A6768B"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Graph simple functions.</w:t>
      </w:r>
    </w:p>
    <w:p w14:paraId="4B1E8A9D" w14:textId="77777777" w:rsidR="00CE0C76" w:rsidRPr="00CE0C76" w:rsidRDefault="00CE0C76" w:rsidP="00CE0C76">
      <w:pPr>
        <w:widowControl w:val="0"/>
        <w:autoSpaceDE w:val="0"/>
        <w:autoSpaceDN w:val="0"/>
        <w:adjustRightInd w:val="0"/>
        <w:rPr>
          <w:rFonts w:ascii="Bold" w:eastAsia="Times New Roman" w:hAnsi="Bold" w:cs="Bold"/>
          <w:b/>
          <w:bCs/>
        </w:rPr>
      </w:pPr>
    </w:p>
    <w:p w14:paraId="6DB873E3" w14:textId="77777777" w:rsidR="00CE0C76" w:rsidRPr="00CE0C76" w:rsidRDefault="00CE0C76" w:rsidP="00CE0C76">
      <w:pPr>
        <w:widowControl w:val="0"/>
        <w:autoSpaceDE w:val="0"/>
        <w:autoSpaceDN w:val="0"/>
        <w:adjustRightInd w:val="0"/>
        <w:rPr>
          <w:rFonts w:ascii="Bold" w:eastAsia="Times New Roman" w:hAnsi="Bold" w:cs="Bold"/>
          <w:b/>
          <w:bCs/>
        </w:rPr>
      </w:pPr>
      <w:r w:rsidRPr="00CE0C76">
        <w:rPr>
          <w:rFonts w:ascii="Bold" w:eastAsia="Times New Roman" w:hAnsi="Bold" w:cs="Bold"/>
          <w:b/>
          <w:bCs/>
        </w:rPr>
        <w:t>(BENCHMARK 8)</w:t>
      </w:r>
    </w:p>
    <w:p w14:paraId="5842B6E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Recognize variables and solve basic equations using variables.</w:t>
      </w:r>
    </w:p>
    <w:p w14:paraId="126FF4C5"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 Write and solve equations for word problems.</w:t>
      </w:r>
    </w:p>
    <w:p w14:paraId="6C0DE129" w14:textId="77777777" w:rsidR="00CE0C76" w:rsidRPr="00CE0C76" w:rsidRDefault="00CE0C76" w:rsidP="00CE0C76">
      <w:pPr>
        <w:widowControl w:val="0"/>
        <w:autoSpaceDE w:val="0"/>
        <w:autoSpaceDN w:val="0"/>
        <w:adjustRightInd w:val="0"/>
        <w:rPr>
          <w:rFonts w:ascii="Bold" w:eastAsia="Times New Roman" w:hAnsi="Bold" w:cs="Bold"/>
        </w:rPr>
      </w:pPr>
      <w:r w:rsidRPr="00CE0C76">
        <w:rPr>
          <w:rFonts w:ascii="Bold" w:eastAsia="Times New Roman" w:hAnsi="Bold" w:cs="Bold"/>
        </w:rPr>
        <w:t>Find the value of an expression given the replacement values for the variables,</w:t>
      </w:r>
    </w:p>
    <w:p w14:paraId="6B83D98D" w14:textId="77777777" w:rsidR="00906569" w:rsidRDefault="00CE0C76" w:rsidP="006B2C9E">
      <w:r w:rsidRPr="00CE0C76">
        <w:rPr>
          <w:rFonts w:ascii="Bold" w:eastAsia="Times New Roman" w:hAnsi="Bold" w:cs="Bold"/>
        </w:rPr>
        <w:t>for example: What is 7‐c if c=3.5?</w:t>
      </w:r>
      <w:r w:rsidR="003F0951">
        <w:fldChar w:fldCharType="end"/>
      </w:r>
    </w:p>
    <w:p w14:paraId="3C3DF993" w14:textId="77777777" w:rsidR="00A51B27" w:rsidRDefault="00A51B27" w:rsidP="006F7201"/>
    <w:p w14:paraId="309C3FEA" w14:textId="77777777" w:rsidR="00A51B27" w:rsidRPr="00A51B27" w:rsidRDefault="00A51B27" w:rsidP="00587F6A">
      <w:pPr>
        <w:keepNext/>
        <w:rPr>
          <w:b/>
          <w:color w:val="0000FF"/>
        </w:rPr>
      </w:pPr>
      <w:bookmarkStart w:id="3" w:name="Assessments"/>
      <w:r w:rsidRPr="00A51B27">
        <w:rPr>
          <w:b/>
          <w:color w:val="0000FF"/>
        </w:rPr>
        <w:t>Assessments</w:t>
      </w:r>
    </w:p>
    <w:bookmarkEnd w:id="3"/>
    <w:p w14:paraId="754CC0BB" w14:textId="77777777" w:rsidR="00CE0C76" w:rsidRPr="00CE0C76" w:rsidRDefault="003F0951" w:rsidP="00CE0C76">
      <w:pPr>
        <w:numPr>
          <w:ilvl w:val="0"/>
          <w:numId w:val="21"/>
        </w:numPr>
        <w:rPr>
          <w:rFonts w:eastAsia="Times New Roman" w:cs="Times New Roman"/>
          <w:lang w:val="en-GB"/>
        </w:rPr>
      </w:pPr>
      <w:r w:rsidRPr="000C7AEC">
        <w:rPr>
          <w:lang w:val="en-GB"/>
        </w:rPr>
        <w:fldChar w:fldCharType="begin"/>
      </w:r>
      <w:r w:rsidR="000D4827">
        <w:instrText xml:space="preserve"> LINK </w:instrText>
      </w:r>
      <w:r w:rsidR="00CE0C76">
        <w:instrText xml:space="preserve">Word.Document.12 Curriculum_Project:5th_Grade:Math_5:Math_5_Assessments.docx  </w:instrText>
      </w:r>
      <w:r w:rsidR="00EC39F6">
        <w:instrText>\a \r</w:instrText>
      </w:r>
      <w:r w:rsidR="000D4827">
        <w:instrText xml:space="preserve"> \f 0 </w:instrText>
      </w:r>
      <w:r w:rsidR="00CE0C76" w:rsidRPr="000C7AEC">
        <w:rPr>
          <w:lang w:val="en-GB"/>
        </w:rPr>
        <w:fldChar w:fldCharType="separate"/>
      </w:r>
      <w:r w:rsidR="00CE0C76" w:rsidRPr="00CE0C76">
        <w:rPr>
          <w:rFonts w:eastAsia="Times New Roman" w:cs="Times New Roman"/>
          <w:lang w:val="en-GB"/>
        </w:rPr>
        <w:t>Class discussion and practice</w:t>
      </w:r>
    </w:p>
    <w:p w14:paraId="1C8AC623" w14:textId="77777777" w:rsidR="00CE0C76" w:rsidRPr="00CE0C76" w:rsidRDefault="00CE0C76" w:rsidP="00CE0C76">
      <w:pPr>
        <w:numPr>
          <w:ilvl w:val="0"/>
          <w:numId w:val="21"/>
        </w:numPr>
        <w:rPr>
          <w:rFonts w:eastAsia="Times New Roman" w:cs="Times New Roman"/>
          <w:lang w:val="en-GB"/>
        </w:rPr>
      </w:pPr>
      <w:r w:rsidRPr="00CE0C76">
        <w:rPr>
          <w:rFonts w:eastAsia="Times New Roman" w:cs="Times New Roman"/>
          <w:lang w:val="en-GB"/>
        </w:rPr>
        <w:t>Homework</w:t>
      </w:r>
    </w:p>
    <w:p w14:paraId="12DFFE77" w14:textId="77777777" w:rsidR="00CE0C76" w:rsidRPr="00CE0C76" w:rsidRDefault="00CE0C76" w:rsidP="00CE0C76">
      <w:pPr>
        <w:numPr>
          <w:ilvl w:val="0"/>
          <w:numId w:val="21"/>
        </w:numPr>
        <w:rPr>
          <w:rFonts w:eastAsia="Times New Roman" w:cs="Times New Roman"/>
          <w:lang w:val="en-GB"/>
        </w:rPr>
      </w:pPr>
      <w:r w:rsidRPr="00CE0C76">
        <w:rPr>
          <w:rFonts w:eastAsia="Times New Roman" w:cs="Times New Roman"/>
          <w:lang w:val="en-GB"/>
        </w:rPr>
        <w:t>Quizzes</w:t>
      </w:r>
    </w:p>
    <w:p w14:paraId="3631D53A" w14:textId="77777777" w:rsidR="00CE0C76" w:rsidRPr="00CE0C76" w:rsidRDefault="00CE0C76" w:rsidP="00CE0C76">
      <w:pPr>
        <w:numPr>
          <w:ilvl w:val="0"/>
          <w:numId w:val="21"/>
        </w:numPr>
        <w:contextualSpacing/>
        <w:rPr>
          <w:rFonts w:eastAsia="Times New Roman" w:cs="Times New Roman"/>
          <w:lang w:val="en-GB"/>
        </w:rPr>
      </w:pPr>
      <w:r w:rsidRPr="00CE0C76">
        <w:rPr>
          <w:rFonts w:eastAsia="Times New Roman" w:cs="Times New Roman"/>
          <w:lang w:val="en-GB"/>
        </w:rPr>
        <w:t>Chapter test</w:t>
      </w:r>
    </w:p>
    <w:p w14:paraId="30CDDC2D" w14:textId="77777777" w:rsidR="00A51B27" w:rsidRDefault="003F0951" w:rsidP="008D3E97">
      <w:r w:rsidRPr="000C7AEC">
        <w:rPr>
          <w:lang w:val="en-GB"/>
        </w:rPr>
        <w:fldChar w:fldCharType="end"/>
      </w:r>
    </w:p>
    <w:p w14:paraId="64847679" w14:textId="77777777" w:rsidR="00A51B27" w:rsidRDefault="00A51B27" w:rsidP="006F7201">
      <w:pPr>
        <w:pStyle w:val="ListParagraph"/>
      </w:pPr>
    </w:p>
    <w:p w14:paraId="48C1EEC7" w14:textId="77777777" w:rsidR="006F7201" w:rsidRDefault="00E1328E" w:rsidP="00FA11CD">
      <w:pPr>
        <w:keepNext/>
        <w:pageBreakBefore/>
        <w:rPr>
          <w:b/>
          <w:color w:val="FF0000"/>
        </w:rPr>
      </w:pPr>
      <w:bookmarkStart w:id="4" w:name="Core_Topics"/>
      <w:r w:rsidRPr="00A772CE">
        <w:rPr>
          <w:b/>
          <w:color w:val="FF0000"/>
        </w:rPr>
        <w:t>Core Topics</w:t>
      </w:r>
    </w:p>
    <w:bookmarkEnd w:id="4"/>
    <w:p w14:paraId="52F21492" w14:textId="77777777" w:rsidR="00CE0C76" w:rsidRPr="00CE0C76" w:rsidRDefault="003F0951" w:rsidP="00CE0C76">
      <w:pPr>
        <w:widowControl w:val="0"/>
        <w:autoSpaceDE w:val="0"/>
        <w:autoSpaceDN w:val="0"/>
        <w:adjustRightInd w:val="0"/>
        <w:rPr>
          <w:rFonts w:ascii="Cambria" w:eastAsia="Times New Roman" w:hAnsi="Cambria" w:cs="Cambria"/>
        </w:rPr>
      </w:pPr>
      <w:r w:rsidRPr="006F7201">
        <w:rPr>
          <w:color w:val="000000" w:themeColor="text1"/>
        </w:rPr>
        <w:fldChar w:fldCharType="begin"/>
      </w:r>
      <w:r w:rsidR="000D4827" w:rsidRPr="006F7201">
        <w:rPr>
          <w:color w:val="000000" w:themeColor="text1"/>
        </w:rPr>
        <w:instrText xml:space="preserve"> LINK </w:instrText>
      </w:r>
      <w:r w:rsidR="00CE0C76">
        <w:rPr>
          <w:color w:val="000000" w:themeColor="text1"/>
        </w:rPr>
        <w:instrText xml:space="preserve">Word.Document.12 Curriculum_Project:5th_Grade:Math_5:Math_5_Core_Topics.docx  </w:instrText>
      </w:r>
      <w:r w:rsidR="00EC39F6" w:rsidRPr="006F7201">
        <w:rPr>
          <w:color w:val="000000" w:themeColor="text1"/>
        </w:rPr>
        <w:instrText>\a \r</w:instrText>
      </w:r>
      <w:r w:rsidR="000D4827" w:rsidRPr="006F7201">
        <w:rPr>
          <w:color w:val="000000" w:themeColor="text1"/>
        </w:rPr>
        <w:instrText xml:space="preserve"> \f 0 </w:instrText>
      </w:r>
      <w:r w:rsidR="00CE0C76" w:rsidRPr="006F7201">
        <w:rPr>
          <w:color w:val="000000" w:themeColor="text1"/>
        </w:rPr>
        <w:fldChar w:fldCharType="separate"/>
      </w:r>
      <w:r w:rsidR="00CE0C76" w:rsidRPr="00CE0C76">
        <w:rPr>
          <w:rFonts w:ascii="Cambria" w:eastAsia="Times New Roman" w:hAnsi="Cambria" w:cs="Cambria"/>
        </w:rPr>
        <w:t>1. Numbers and Number Sense</w:t>
      </w:r>
    </w:p>
    <w:p w14:paraId="2C0BFB6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2. Ratio and Percent</w:t>
      </w:r>
    </w:p>
    <w:p w14:paraId="62B9955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a. Ratio</w:t>
      </w:r>
    </w:p>
    <w:p w14:paraId="04A3C191"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b. Percent</w:t>
      </w:r>
    </w:p>
    <w:p w14:paraId="194594A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3. Fractions and Decimals</w:t>
      </w:r>
    </w:p>
    <w:p w14:paraId="1D65386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a. Fractions</w:t>
      </w:r>
    </w:p>
    <w:p w14:paraId="4F32219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b. Decimals</w:t>
      </w:r>
    </w:p>
    <w:p w14:paraId="5140351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4. Computation</w:t>
      </w:r>
    </w:p>
    <w:p w14:paraId="2742726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a. Addition</w:t>
      </w:r>
    </w:p>
    <w:p w14:paraId="3B2B9D3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b. Subtraction</w:t>
      </w:r>
    </w:p>
    <w:p w14:paraId="133BA2A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c. Multiplication</w:t>
      </w:r>
    </w:p>
    <w:p w14:paraId="71DC69D6"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d. Division</w:t>
      </w:r>
    </w:p>
    <w:p w14:paraId="2FD5304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b/>
        <w:t>e. Solving Problems and Equations</w:t>
      </w:r>
    </w:p>
    <w:p w14:paraId="20A9DF3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5. Measurement</w:t>
      </w:r>
    </w:p>
    <w:p w14:paraId="2FE64A5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6. Geometry</w:t>
      </w:r>
    </w:p>
    <w:p w14:paraId="30BF5010"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7. Probability and Statistics</w:t>
      </w:r>
    </w:p>
    <w:p w14:paraId="366F48D5" w14:textId="77777777" w:rsidR="00E1328E" w:rsidRPr="006F7201" w:rsidRDefault="00CE0C76" w:rsidP="003D6E9B">
      <w:pPr>
        <w:rPr>
          <w:color w:val="000000" w:themeColor="text1"/>
        </w:rPr>
      </w:pPr>
      <w:r w:rsidRPr="00CE0C76">
        <w:rPr>
          <w:rFonts w:ascii="Cambria" w:eastAsia="Times New Roman" w:hAnsi="Cambria" w:cs="Cambria"/>
        </w:rPr>
        <w:t>8. Pre‐Algebra</w:t>
      </w:r>
      <w:r w:rsidR="003F0951" w:rsidRPr="006F7201">
        <w:rPr>
          <w:color w:val="000000" w:themeColor="text1"/>
        </w:rPr>
        <w:fldChar w:fldCharType="end"/>
      </w:r>
    </w:p>
    <w:p w14:paraId="6649F71B" w14:textId="77777777" w:rsidR="00A51B27" w:rsidRDefault="00A51B27" w:rsidP="00A51B27">
      <w:pPr>
        <w:pStyle w:val="ListParagraph"/>
      </w:pPr>
    </w:p>
    <w:p w14:paraId="3E99BDF2" w14:textId="77777777" w:rsidR="00AE4163" w:rsidRPr="007A20F4" w:rsidRDefault="00AE4163" w:rsidP="00FA11CD">
      <w:pPr>
        <w:pStyle w:val="ListParagraph"/>
        <w:keepNext/>
        <w:pageBreakBefore/>
        <w:ind w:left="0"/>
        <w:rPr>
          <w:b/>
          <w:color w:val="FF0000"/>
        </w:rPr>
      </w:pPr>
      <w:r w:rsidRPr="000971E6">
        <w:rPr>
          <w:b/>
          <w:color w:val="FF0000"/>
        </w:rPr>
        <w:t>Specific Content</w:t>
      </w:r>
    </w:p>
    <w:p w14:paraId="2B18BF69" w14:textId="77777777" w:rsidR="00CE0C76" w:rsidRPr="00CE0C76" w:rsidRDefault="003F0951" w:rsidP="00CE0C76">
      <w:pPr>
        <w:widowControl w:val="0"/>
        <w:autoSpaceDE w:val="0"/>
        <w:autoSpaceDN w:val="0"/>
        <w:adjustRightInd w:val="0"/>
        <w:rPr>
          <w:rFonts w:ascii="Cambria" w:eastAsia="Times New Roman" w:hAnsi="Cambria" w:cs="Cambria"/>
        </w:rPr>
      </w:pPr>
      <w:r>
        <w:fldChar w:fldCharType="begin"/>
      </w:r>
      <w:r w:rsidR="000D4827">
        <w:instrText xml:space="preserve"> LINK </w:instrText>
      </w:r>
      <w:r w:rsidR="00CE0C76">
        <w:instrText xml:space="preserve">Word.Document.12 Curriculum_Project:5th_Grade:Math_5:Math_5_Specific_Content.docx  </w:instrText>
      </w:r>
      <w:r w:rsidR="00EC39F6">
        <w:instrText>\a \r</w:instrText>
      </w:r>
      <w:r w:rsidR="000D4827">
        <w:instrText xml:space="preserve"> \f 0 </w:instrText>
      </w:r>
      <w:r w:rsidR="00CE0C76">
        <w:fldChar w:fldCharType="separate"/>
      </w:r>
      <w:r w:rsidR="00CE0C76" w:rsidRPr="00CE0C76">
        <w:rPr>
          <w:rFonts w:ascii="Cambria" w:eastAsia="Times New Roman" w:hAnsi="Cambria" w:cs="Cambria"/>
        </w:rPr>
        <w:t>Whole Number Operations</w:t>
      </w:r>
    </w:p>
    <w:p w14:paraId="6F73F87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Estimation</w:t>
      </w:r>
    </w:p>
    <w:p w14:paraId="4F0F8E20"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Powers and Exponents</w:t>
      </w:r>
    </w:p>
    <w:p w14:paraId="22CC319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Order of Operations</w:t>
      </w:r>
    </w:p>
    <w:p w14:paraId="0E96A6F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Variables and Expressions</w:t>
      </w:r>
    </w:p>
    <w:p w14:paraId="44907EB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Mental Math</w:t>
      </w:r>
    </w:p>
    <w:p w14:paraId="765B0228"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Measuring Length</w:t>
      </w:r>
    </w:p>
    <w:p w14:paraId="1C6EAF2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Perimeter and Area</w:t>
      </w:r>
    </w:p>
    <w:p w14:paraId="5D41E69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Scale Drawings</w:t>
      </w:r>
    </w:p>
    <w:p w14:paraId="4438525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Frequency Tables and Line Plots</w:t>
      </w:r>
    </w:p>
    <w:p w14:paraId="3FBC073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Coordinate, Line, Circle, and Bar Graphs</w:t>
      </w:r>
    </w:p>
    <w:p w14:paraId="2B6D6528"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Mean, Median, and Mode</w:t>
      </w:r>
    </w:p>
    <w:p w14:paraId="1ECE6E66"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Decimals and Place Value</w:t>
      </w:r>
    </w:p>
    <w:p w14:paraId="706E01B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Measuring Metric Lengths</w:t>
      </w:r>
    </w:p>
    <w:p w14:paraId="4745A2D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Rounding, Estimating, and Ordering Decimals</w:t>
      </w:r>
    </w:p>
    <w:p w14:paraId="5584598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Decimals</w:t>
      </w:r>
    </w:p>
    <w:p w14:paraId="516BB14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Multiplying Decimals and Whole Numbers</w:t>
      </w:r>
    </w:p>
    <w:p w14:paraId="2B7D398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The Distributive Property</w:t>
      </w:r>
    </w:p>
    <w:p w14:paraId="7E14BB1E"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Multiplying and Dividing by Powers of Ten</w:t>
      </w:r>
    </w:p>
    <w:p w14:paraId="7C5B6E3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Mass and Capacity</w:t>
      </w:r>
    </w:p>
    <w:p w14:paraId="5AA16CE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Changing Metric Units</w:t>
      </w:r>
    </w:p>
    <w:p w14:paraId="7DDCE50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Fractions with Common Denominator</w:t>
      </w:r>
    </w:p>
    <w:p w14:paraId="1E4A9C4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Fractions with Different Denominators</w:t>
      </w:r>
    </w:p>
    <w:p w14:paraId="2F5A10C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Mixed Numbers and Improper Fractions</w:t>
      </w:r>
    </w:p>
    <w:p w14:paraId="2D41A876"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Subtracting Mixed Numbers by Renaming</w:t>
      </w:r>
    </w:p>
    <w:p w14:paraId="4AE8835E"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Multiplying Fractions</w:t>
      </w:r>
    </w:p>
    <w:p w14:paraId="5504987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Multiplying Mixed Numbers</w:t>
      </w:r>
    </w:p>
    <w:p w14:paraId="2C592B7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Dividing Fractions</w:t>
      </w:r>
    </w:p>
    <w:p w14:paraId="73E4B30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Dividing Mixed Numbers</w:t>
      </w:r>
    </w:p>
    <w:p w14:paraId="27B585C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Estimating Fractions</w:t>
      </w:r>
    </w:p>
    <w:p w14:paraId="79DA534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 Decimal to a Fraction</w:t>
      </w:r>
    </w:p>
    <w:p w14:paraId="47BA7E4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 Fraction to a Decimal</w:t>
      </w:r>
    </w:p>
    <w:p w14:paraId="588C14D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Measurement System Overview</w:t>
      </w:r>
    </w:p>
    <w:p w14:paraId="1108067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Metric System Basics</w:t>
      </w:r>
    </w:p>
    <w:p w14:paraId="7BEC1FC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Metric Length</w:t>
      </w:r>
    </w:p>
    <w:p w14:paraId="2C8CD3E4"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Customary Length</w:t>
      </w:r>
    </w:p>
    <w:p w14:paraId="31A99231"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Customary Length</w:t>
      </w:r>
    </w:p>
    <w:p w14:paraId="515A3CC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Metric Volume</w:t>
      </w:r>
    </w:p>
    <w:p w14:paraId="0DD9F250"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Customary Volume</w:t>
      </w:r>
    </w:p>
    <w:p w14:paraId="7D31A8F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Customary Length</w:t>
      </w:r>
    </w:p>
    <w:p w14:paraId="752D38D8"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Metric Mass</w:t>
      </w:r>
    </w:p>
    <w:p w14:paraId="62EA9A3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and Understanding Customary Weight</w:t>
      </w:r>
    </w:p>
    <w:p w14:paraId="5D2A6760"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and Subtracting Customary Weight</w:t>
      </w:r>
    </w:p>
    <w:p w14:paraId="3ECCA75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between the Customary and Metric Units</w:t>
      </w:r>
    </w:p>
    <w:p w14:paraId="4C3C89C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Bar Charts</w:t>
      </w:r>
    </w:p>
    <w:p w14:paraId="497F451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Line Charts</w:t>
      </w:r>
    </w:p>
    <w:p w14:paraId="328AE92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Frequency Tables and Line Plots</w:t>
      </w:r>
    </w:p>
    <w:p w14:paraId="161FA74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Mean, Median and Mode</w:t>
      </w:r>
    </w:p>
    <w:p w14:paraId="57604EE4"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Stem and Leaf Plots</w:t>
      </w:r>
    </w:p>
    <w:p w14:paraId="24BF585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Box and Whisker Plots</w:t>
      </w:r>
    </w:p>
    <w:p w14:paraId="5BAD07C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Interpreting Circle Charts</w:t>
      </w:r>
    </w:p>
    <w:p w14:paraId="1811298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Ratios</w:t>
      </w:r>
    </w:p>
    <w:p w14:paraId="6572E2A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Rates</w:t>
      </w:r>
    </w:p>
    <w:p w14:paraId="036E0CDE"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Solving Proportions</w:t>
      </w:r>
    </w:p>
    <w:p w14:paraId="2FF05F3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Proportions and Scale Drawings</w:t>
      </w:r>
    </w:p>
    <w:p w14:paraId="33818E28"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Understanding Percents</w:t>
      </w:r>
    </w:p>
    <w:p w14:paraId="0C3771D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Converting Percents, Decimals and Fractions</w:t>
      </w:r>
    </w:p>
    <w:p w14:paraId="46163E3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Finding Percent of a Number</w:t>
      </w:r>
    </w:p>
    <w:p w14:paraId="5E5E5F6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Geometry Basics: Points, Segments, Lines and Rays</w:t>
      </w:r>
    </w:p>
    <w:p w14:paraId="658004C8"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Angles and Angle Measurement</w:t>
      </w:r>
    </w:p>
    <w:p w14:paraId="7B44563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Classifying Angles</w:t>
      </w:r>
    </w:p>
    <w:p w14:paraId="07ACECA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Classifying Triangles</w:t>
      </w:r>
    </w:p>
    <w:p w14:paraId="0FFF86A2"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Classifying Quadrilaterals</w:t>
      </w:r>
    </w:p>
    <w:p w14:paraId="58DC9EA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Polygons</w:t>
      </w:r>
    </w:p>
    <w:p w14:paraId="22BFA0D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Similar and Congruent Figures</w:t>
      </w:r>
    </w:p>
    <w:p w14:paraId="2C8B5EE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Line Symmetry</w:t>
      </w:r>
    </w:p>
    <w:p w14:paraId="79C5BB1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Area of a Parallelogram</w:t>
      </w:r>
    </w:p>
    <w:p w14:paraId="31A700A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Area of a Triangle</w:t>
      </w:r>
    </w:p>
    <w:p w14:paraId="6ED1C3F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Circumference and Area of a Circle</w:t>
      </w:r>
    </w:p>
    <w:p w14:paraId="0058A44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Area of a Composite Figure</w:t>
      </w:r>
    </w:p>
    <w:p w14:paraId="63A2992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Solid Figures</w:t>
      </w:r>
    </w:p>
    <w:p w14:paraId="6FDA157A"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Rectangular Prism</w:t>
      </w:r>
    </w:p>
    <w:p w14:paraId="1C76ED46"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Comparing Integers</w:t>
      </w:r>
    </w:p>
    <w:p w14:paraId="197944F6"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Adding Integers</w:t>
      </w:r>
    </w:p>
    <w:p w14:paraId="5C57637D"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Subtracting Integers</w:t>
      </w:r>
    </w:p>
    <w:p w14:paraId="1F908F40"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Multiplying Integers</w:t>
      </w:r>
    </w:p>
    <w:p w14:paraId="07D43FC1"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Dividing Integers</w:t>
      </w:r>
    </w:p>
    <w:p w14:paraId="749E76BF"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Expressions and Equation</w:t>
      </w:r>
    </w:p>
    <w:p w14:paraId="7E3E80F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Solving Addition Equations</w:t>
      </w:r>
    </w:p>
    <w:p w14:paraId="3EE635B5"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Solving Subtraction Equations</w:t>
      </w:r>
    </w:p>
    <w:p w14:paraId="20A74097"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Solving Multiplication Equations</w:t>
      </w:r>
    </w:p>
    <w:p w14:paraId="4B65A08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Solving Division Equations</w:t>
      </w:r>
    </w:p>
    <w:p w14:paraId="14CCDD79"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Finding Outcomes</w:t>
      </w:r>
    </w:p>
    <w:p w14:paraId="125930CB"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Probability of Independent Events</w:t>
      </w:r>
    </w:p>
    <w:p w14:paraId="02B19A51"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Misleading Statistics</w:t>
      </w:r>
    </w:p>
    <w:p w14:paraId="7279BC3C"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Stem‐and‐Leaf Plots</w:t>
      </w:r>
    </w:p>
    <w:p w14:paraId="43374D73" w14:textId="77777777" w:rsidR="00CE0C76" w:rsidRPr="00CE0C76" w:rsidRDefault="00CE0C76" w:rsidP="00CE0C76">
      <w:pPr>
        <w:widowControl w:val="0"/>
        <w:autoSpaceDE w:val="0"/>
        <w:autoSpaceDN w:val="0"/>
        <w:adjustRightInd w:val="0"/>
        <w:rPr>
          <w:rFonts w:ascii="Cambria" w:eastAsia="Times New Roman" w:hAnsi="Cambria" w:cs="Cambria"/>
        </w:rPr>
      </w:pPr>
      <w:r w:rsidRPr="00CE0C76">
        <w:rPr>
          <w:rFonts w:ascii="Cambria" w:eastAsia="Times New Roman" w:hAnsi="Cambria" w:cs="Cambria"/>
        </w:rPr>
        <w:t>Box‐and‐Whisker Plots</w:t>
      </w:r>
    </w:p>
    <w:p w14:paraId="3BA304BA" w14:textId="77777777" w:rsidR="00587F6A" w:rsidRDefault="00CE0C76" w:rsidP="003D6E9B">
      <w:r w:rsidRPr="00CE0C76">
        <w:rPr>
          <w:rFonts w:ascii="Cambria" w:eastAsia="Times New Roman" w:hAnsi="Cambria" w:cs="Cambria"/>
        </w:rPr>
        <w:t>Choosing an Appropriate Data Display</w:t>
      </w:r>
      <w:r w:rsidR="003F0951">
        <w:fldChar w:fldCharType="end"/>
      </w:r>
    </w:p>
    <w:p w14:paraId="77F92623" w14:textId="77777777" w:rsidR="00AE4163" w:rsidRDefault="00AE4163" w:rsidP="006B2C9E"/>
    <w:p w14:paraId="2C39135D" w14:textId="77777777" w:rsidR="006F7201" w:rsidRDefault="00A51B27" w:rsidP="00587F6A">
      <w:pPr>
        <w:keepNext/>
        <w:rPr>
          <w:b/>
          <w:color w:val="FF0000"/>
        </w:rPr>
      </w:pPr>
      <w:bookmarkStart w:id="5" w:name="Resources"/>
      <w:r w:rsidRPr="00030CAB">
        <w:rPr>
          <w:b/>
          <w:color w:val="FF0000"/>
        </w:rPr>
        <w:t>Resources</w:t>
      </w:r>
    </w:p>
    <w:bookmarkEnd w:id="5"/>
    <w:p w14:paraId="24A899FF" w14:textId="77777777" w:rsidR="00CE0C76" w:rsidRPr="00CE0C76" w:rsidRDefault="003F0951" w:rsidP="00CE0C76">
      <w:pPr>
        <w:widowControl w:val="0"/>
        <w:autoSpaceDE w:val="0"/>
        <w:autoSpaceDN w:val="0"/>
        <w:adjustRightInd w:val="0"/>
        <w:rPr>
          <w:rFonts w:ascii="Cambria-Italic" w:eastAsia="Times New Roman" w:hAnsi="Cambria-Italic" w:cs="Cambria-Italic"/>
          <w:i/>
          <w:iCs/>
        </w:rPr>
      </w:pPr>
      <w:r>
        <w:fldChar w:fldCharType="begin"/>
      </w:r>
      <w:r w:rsidR="005F6697">
        <w:instrText xml:space="preserve"> LINK </w:instrText>
      </w:r>
      <w:r w:rsidR="00CE0C76">
        <w:instrText xml:space="preserve">Word.Document.12 Curriculum_Project:5th_Grade:Math_5:Math_5_Resources.docx  </w:instrText>
      </w:r>
      <w:r w:rsidR="005F6697">
        <w:instrText xml:space="preserve">\a \f 0 \r </w:instrText>
      </w:r>
      <w:r w:rsidR="00CE0C76">
        <w:fldChar w:fldCharType="separate"/>
      </w:r>
      <w:r w:rsidR="00CE0C76" w:rsidRPr="00CE0C76">
        <w:rPr>
          <w:rFonts w:ascii="Cambria-Italic" w:eastAsia="Times New Roman" w:hAnsi="Cambria-Italic" w:cs="Cambria-Italic"/>
          <w:i/>
          <w:iCs/>
        </w:rPr>
        <w:t>Saxon Math 7/6</w:t>
      </w:r>
    </w:p>
    <w:p w14:paraId="7328A2DA" w14:textId="77777777" w:rsidR="00CE0C76" w:rsidRPr="00CE0C76" w:rsidRDefault="00CE0C76" w:rsidP="00CE0C76">
      <w:pPr>
        <w:widowControl w:val="0"/>
        <w:autoSpaceDE w:val="0"/>
        <w:autoSpaceDN w:val="0"/>
        <w:adjustRightInd w:val="0"/>
        <w:rPr>
          <w:rFonts w:ascii="Cambria-Italic" w:eastAsia="Times New Roman" w:hAnsi="Cambria-Italic" w:cs="Cambria-Italic"/>
        </w:rPr>
      </w:pPr>
      <w:r w:rsidRPr="00CE0C76">
        <w:rPr>
          <w:rFonts w:ascii="Cambria-Italic" w:eastAsia="Times New Roman" w:hAnsi="Cambria-Italic" w:cs="Cambria-Italic"/>
        </w:rPr>
        <w:t xml:space="preserve">McDougal Littell </w:t>
      </w:r>
      <w:r w:rsidRPr="00CE0C76">
        <w:rPr>
          <w:rFonts w:ascii="Cambria-Italic" w:eastAsia="Times New Roman" w:hAnsi="Cambria-Italic" w:cs="Cambria-Italic"/>
          <w:i/>
          <w:iCs/>
        </w:rPr>
        <w:t xml:space="preserve">Middle School Math </w:t>
      </w:r>
      <w:r w:rsidRPr="00CE0C76">
        <w:rPr>
          <w:rFonts w:ascii="Cambria-Italic" w:eastAsia="Times New Roman" w:hAnsi="Cambria-Italic" w:cs="Cambria-Italic"/>
        </w:rPr>
        <w:t>(for advanced students)</w:t>
      </w:r>
    </w:p>
    <w:p w14:paraId="78FC6F84" w14:textId="77777777" w:rsidR="00CE0C76" w:rsidRPr="00CE0C76" w:rsidRDefault="00CE0C76" w:rsidP="00CE0C76">
      <w:pPr>
        <w:widowControl w:val="0"/>
        <w:autoSpaceDE w:val="0"/>
        <w:autoSpaceDN w:val="0"/>
        <w:adjustRightInd w:val="0"/>
        <w:rPr>
          <w:rFonts w:ascii="Cambria-Italic" w:eastAsia="Times New Roman" w:hAnsi="Cambria-Italic" w:cs="Cambria-Italic"/>
        </w:rPr>
      </w:pPr>
      <w:r w:rsidRPr="00CE0C76">
        <w:rPr>
          <w:rFonts w:ascii="Cambria-Italic" w:eastAsia="Times New Roman" w:hAnsi="Cambria-Italic" w:cs="Cambria-Italic"/>
        </w:rPr>
        <w:t>Practice and Enrichment Workbooks</w:t>
      </w:r>
    </w:p>
    <w:p w14:paraId="074F1192" w14:textId="77777777" w:rsidR="00CE0C76" w:rsidRPr="00CE0C76" w:rsidRDefault="00CE0C76" w:rsidP="00CE0C76">
      <w:pPr>
        <w:widowControl w:val="0"/>
        <w:autoSpaceDE w:val="0"/>
        <w:autoSpaceDN w:val="0"/>
        <w:adjustRightInd w:val="0"/>
        <w:rPr>
          <w:rFonts w:ascii="Cambria-Italic" w:eastAsia="Times New Roman" w:hAnsi="Cambria-Italic" w:cs="Cambria-Italic"/>
        </w:rPr>
      </w:pPr>
      <w:r w:rsidRPr="00CE0C76">
        <w:rPr>
          <w:rFonts w:ascii="Cambria-Italic" w:eastAsia="Times New Roman" w:hAnsi="Cambria-Italic" w:cs="Cambria-Italic"/>
        </w:rPr>
        <w:t>Classroom Posters</w:t>
      </w:r>
    </w:p>
    <w:p w14:paraId="7F61AFD4" w14:textId="77777777" w:rsidR="005F6697" w:rsidRPr="008D7F86" w:rsidRDefault="00CE0C76" w:rsidP="00230B77">
      <w:r w:rsidRPr="00CE0C76">
        <w:rPr>
          <w:rFonts w:ascii="Cambria-Italic" w:eastAsia="Times New Roman" w:hAnsi="Cambria-Italic" w:cs="Cambria-Italic"/>
          <w:i/>
          <w:iCs/>
        </w:rPr>
        <w:t xml:space="preserve">Saxon Math </w:t>
      </w:r>
      <w:r w:rsidRPr="00CE0C76">
        <w:rPr>
          <w:rFonts w:ascii="Cambria-Italic" w:eastAsia="Times New Roman" w:hAnsi="Cambria-Italic" w:cs="Cambria-Italic"/>
        </w:rPr>
        <w:t>Manipulative Kit</w:t>
      </w:r>
      <w:r w:rsidR="003F0951">
        <w:fldChar w:fldCharType="end"/>
      </w:r>
    </w:p>
    <w:p w14:paraId="61A35525" w14:textId="77777777" w:rsidR="006F7201" w:rsidRDefault="006F7201"/>
    <w:sectPr w:rsidR="006F7201" w:rsidSect="006F720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Bold">
    <w:altName w:val="Cambria"/>
    <w:panose1 w:val="00000000000000000000"/>
    <w:charset w:val="4D"/>
    <w:family w:val="auto"/>
    <w:notTrueType/>
    <w:pitch w:val="default"/>
    <w:sig w:usb0="00000003" w:usb1="00000000" w:usb2="00000000" w:usb3="00000000" w:csb0="00000001" w:csb1="00000000"/>
  </w:font>
  <w:font w:name="Cambria-Itali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E3F"/>
    <w:multiLevelType w:val="hybridMultilevel"/>
    <w:tmpl w:val="C87C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1DFC"/>
    <w:multiLevelType w:val="hybridMultilevel"/>
    <w:tmpl w:val="2862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36237"/>
    <w:multiLevelType w:val="multilevel"/>
    <w:tmpl w:val="8C2602BA"/>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E51C9D"/>
    <w:multiLevelType w:val="multilevel"/>
    <w:tmpl w:val="2B9097F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449F"/>
    <w:multiLevelType w:val="hybridMultilevel"/>
    <w:tmpl w:val="8478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703D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967CDE"/>
    <w:multiLevelType w:val="hybridMultilevel"/>
    <w:tmpl w:val="39C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D3B09"/>
    <w:multiLevelType w:val="hybridMultilevel"/>
    <w:tmpl w:val="F16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E6662"/>
    <w:multiLevelType w:val="hybridMultilevel"/>
    <w:tmpl w:val="30A8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027A28"/>
    <w:multiLevelType w:val="hybridMultilevel"/>
    <w:tmpl w:val="568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887B4E"/>
    <w:multiLevelType w:val="hybridMultilevel"/>
    <w:tmpl w:val="3F4A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843ED5"/>
    <w:multiLevelType w:val="hybridMultilevel"/>
    <w:tmpl w:val="465C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E326B0"/>
    <w:multiLevelType w:val="hybridMultilevel"/>
    <w:tmpl w:val="CE54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933F3"/>
    <w:multiLevelType w:val="hybridMultilevel"/>
    <w:tmpl w:val="3B86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1E19CC"/>
    <w:multiLevelType w:val="hybridMultilevel"/>
    <w:tmpl w:val="B8F06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66938"/>
    <w:multiLevelType w:val="hybridMultilevel"/>
    <w:tmpl w:val="1294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67357C"/>
    <w:multiLevelType w:val="hybridMultilevel"/>
    <w:tmpl w:val="29A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884C6E"/>
    <w:multiLevelType w:val="hybridMultilevel"/>
    <w:tmpl w:val="BD7C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D56F9"/>
    <w:multiLevelType w:val="hybridMultilevel"/>
    <w:tmpl w:val="AC8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A5ABB"/>
    <w:multiLevelType w:val="hybridMultilevel"/>
    <w:tmpl w:val="E99ED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2C12C8"/>
    <w:multiLevelType w:val="hybridMultilevel"/>
    <w:tmpl w:val="4BD6D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B6281C"/>
    <w:multiLevelType w:val="hybridMultilevel"/>
    <w:tmpl w:val="F1C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7D65E6"/>
    <w:multiLevelType w:val="hybridMultilevel"/>
    <w:tmpl w:val="E550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B9497D"/>
    <w:multiLevelType w:val="hybridMultilevel"/>
    <w:tmpl w:val="0D84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8E7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1E69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DD7D88"/>
    <w:multiLevelType w:val="hybridMultilevel"/>
    <w:tmpl w:val="4BB6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5B3AC0"/>
    <w:multiLevelType w:val="hybridMultilevel"/>
    <w:tmpl w:val="3F62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91059"/>
    <w:multiLevelType w:val="hybridMultilevel"/>
    <w:tmpl w:val="81DC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CE7485"/>
    <w:multiLevelType w:val="hybridMultilevel"/>
    <w:tmpl w:val="C7FE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FC231C"/>
    <w:multiLevelType w:val="hybridMultilevel"/>
    <w:tmpl w:val="A644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5368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2C467B"/>
    <w:multiLevelType w:val="hybridMultilevel"/>
    <w:tmpl w:val="AC12A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181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1691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AE7BBF"/>
    <w:multiLevelType w:val="hybridMultilevel"/>
    <w:tmpl w:val="2FC4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B37D10"/>
    <w:multiLevelType w:val="hybridMultilevel"/>
    <w:tmpl w:val="4D7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D45AE7"/>
    <w:multiLevelType w:val="hybridMultilevel"/>
    <w:tmpl w:val="BE94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9"/>
  </w:num>
  <w:num w:numId="3">
    <w:abstractNumId w:val="26"/>
  </w:num>
  <w:num w:numId="4">
    <w:abstractNumId w:val="20"/>
  </w:num>
  <w:num w:numId="5">
    <w:abstractNumId w:val="18"/>
  </w:num>
  <w:num w:numId="6">
    <w:abstractNumId w:val="45"/>
  </w:num>
  <w:num w:numId="7">
    <w:abstractNumId w:val="7"/>
  </w:num>
  <w:num w:numId="8">
    <w:abstractNumId w:val="0"/>
  </w:num>
  <w:num w:numId="9">
    <w:abstractNumId w:val="3"/>
  </w:num>
  <w:num w:numId="10">
    <w:abstractNumId w:val="4"/>
  </w:num>
  <w:num w:numId="11">
    <w:abstractNumId w:val="31"/>
  </w:num>
  <w:num w:numId="12">
    <w:abstractNumId w:val="8"/>
  </w:num>
  <w:num w:numId="13">
    <w:abstractNumId w:val="40"/>
  </w:num>
  <w:num w:numId="14">
    <w:abstractNumId w:val="38"/>
  </w:num>
  <w:num w:numId="15">
    <w:abstractNumId w:val="41"/>
  </w:num>
  <w:num w:numId="16">
    <w:abstractNumId w:val="32"/>
  </w:num>
  <w:num w:numId="17">
    <w:abstractNumId w:val="28"/>
  </w:num>
  <w:num w:numId="18">
    <w:abstractNumId w:val="44"/>
  </w:num>
  <w:num w:numId="19">
    <w:abstractNumId w:val="2"/>
  </w:num>
  <w:num w:numId="20">
    <w:abstractNumId w:val="37"/>
  </w:num>
  <w:num w:numId="21">
    <w:abstractNumId w:val="19"/>
  </w:num>
  <w:num w:numId="22">
    <w:abstractNumId w:val="35"/>
  </w:num>
  <w:num w:numId="23">
    <w:abstractNumId w:val="39"/>
  </w:num>
  <w:num w:numId="24">
    <w:abstractNumId w:val="10"/>
  </w:num>
  <w:num w:numId="25">
    <w:abstractNumId w:val="43"/>
  </w:num>
  <w:num w:numId="26">
    <w:abstractNumId w:val="6"/>
  </w:num>
  <w:num w:numId="27">
    <w:abstractNumId w:val="24"/>
  </w:num>
  <w:num w:numId="28">
    <w:abstractNumId w:val="17"/>
  </w:num>
  <w:num w:numId="29">
    <w:abstractNumId w:val="25"/>
  </w:num>
  <w:num w:numId="30">
    <w:abstractNumId w:val="33"/>
  </w:num>
  <w:num w:numId="31">
    <w:abstractNumId w:val="9"/>
  </w:num>
  <w:num w:numId="32">
    <w:abstractNumId w:val="15"/>
  </w:num>
  <w:num w:numId="33">
    <w:abstractNumId w:val="42"/>
  </w:num>
  <w:num w:numId="34">
    <w:abstractNumId w:val="36"/>
  </w:num>
  <w:num w:numId="35">
    <w:abstractNumId w:val="30"/>
  </w:num>
  <w:num w:numId="36">
    <w:abstractNumId w:val="23"/>
  </w:num>
  <w:num w:numId="37">
    <w:abstractNumId w:val="14"/>
  </w:num>
  <w:num w:numId="38">
    <w:abstractNumId w:val="21"/>
  </w:num>
  <w:num w:numId="39">
    <w:abstractNumId w:val="11"/>
  </w:num>
  <w:num w:numId="40">
    <w:abstractNumId w:val="34"/>
  </w:num>
  <w:num w:numId="41">
    <w:abstractNumId w:val="16"/>
  </w:num>
  <w:num w:numId="42">
    <w:abstractNumId w:val="22"/>
  </w:num>
  <w:num w:numId="43">
    <w:abstractNumId w:val="1"/>
  </w:num>
  <w:num w:numId="44">
    <w:abstractNumId w:val="12"/>
  </w:num>
  <w:num w:numId="45">
    <w:abstractNumId w:val="2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B41B1"/>
    <w:rsid w:val="000C7AEC"/>
    <w:rsid w:val="000D4827"/>
    <w:rsid w:val="001137F2"/>
    <w:rsid w:val="001221DA"/>
    <w:rsid w:val="00172775"/>
    <w:rsid w:val="00180A13"/>
    <w:rsid w:val="00192ECD"/>
    <w:rsid w:val="001B4334"/>
    <w:rsid w:val="00207C09"/>
    <w:rsid w:val="00230B77"/>
    <w:rsid w:val="002664D4"/>
    <w:rsid w:val="0028024B"/>
    <w:rsid w:val="002B6C92"/>
    <w:rsid w:val="003435B7"/>
    <w:rsid w:val="0036259B"/>
    <w:rsid w:val="003C1313"/>
    <w:rsid w:val="003D6E9B"/>
    <w:rsid w:val="003F0951"/>
    <w:rsid w:val="00486CC3"/>
    <w:rsid w:val="004B2C6C"/>
    <w:rsid w:val="004F59B8"/>
    <w:rsid w:val="00587F6A"/>
    <w:rsid w:val="005B2C7E"/>
    <w:rsid w:val="005D7586"/>
    <w:rsid w:val="005F6697"/>
    <w:rsid w:val="00605D54"/>
    <w:rsid w:val="00606DC0"/>
    <w:rsid w:val="006274EB"/>
    <w:rsid w:val="006536F3"/>
    <w:rsid w:val="00664774"/>
    <w:rsid w:val="00671ED4"/>
    <w:rsid w:val="006B2C9E"/>
    <w:rsid w:val="006C7014"/>
    <w:rsid w:val="006E0E04"/>
    <w:rsid w:val="006F26C5"/>
    <w:rsid w:val="006F68EC"/>
    <w:rsid w:val="006F7201"/>
    <w:rsid w:val="00713D81"/>
    <w:rsid w:val="00737096"/>
    <w:rsid w:val="00787A4D"/>
    <w:rsid w:val="007A20F4"/>
    <w:rsid w:val="007F65A3"/>
    <w:rsid w:val="00815289"/>
    <w:rsid w:val="0083761D"/>
    <w:rsid w:val="008A0EE4"/>
    <w:rsid w:val="008A1168"/>
    <w:rsid w:val="008D3E97"/>
    <w:rsid w:val="008F3374"/>
    <w:rsid w:val="00906569"/>
    <w:rsid w:val="009D7762"/>
    <w:rsid w:val="00A45DF2"/>
    <w:rsid w:val="00A51B27"/>
    <w:rsid w:val="00A52601"/>
    <w:rsid w:val="00A550A3"/>
    <w:rsid w:val="00AB34A6"/>
    <w:rsid w:val="00AC6A95"/>
    <w:rsid w:val="00AE4163"/>
    <w:rsid w:val="00B4741B"/>
    <w:rsid w:val="00B502C8"/>
    <w:rsid w:val="00B870A8"/>
    <w:rsid w:val="00B94373"/>
    <w:rsid w:val="00C057E4"/>
    <w:rsid w:val="00C46262"/>
    <w:rsid w:val="00CE0C76"/>
    <w:rsid w:val="00D67A41"/>
    <w:rsid w:val="00DA3725"/>
    <w:rsid w:val="00DB606B"/>
    <w:rsid w:val="00DD7D61"/>
    <w:rsid w:val="00E1328E"/>
    <w:rsid w:val="00E40CE0"/>
    <w:rsid w:val="00E67230"/>
    <w:rsid w:val="00E7132F"/>
    <w:rsid w:val="00E868F6"/>
    <w:rsid w:val="00EA05AF"/>
    <w:rsid w:val="00EB3F10"/>
    <w:rsid w:val="00EC39F6"/>
    <w:rsid w:val="00F90D89"/>
    <w:rsid w:val="00FA11C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BC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737096"/>
  </w:style>
  <w:style w:type="character" w:styleId="Hyperlink">
    <w:name w:val="Hyperlink"/>
    <w:basedOn w:val="DefaultParagraphFont"/>
    <w:uiPriority w:val="99"/>
    <w:rsid w:val="00737096"/>
    <w:rPr>
      <w:rFonts w:cs="Times New Roman"/>
      <w:color w:val="FF0000"/>
      <w:u w:val="single"/>
    </w:rPr>
  </w:style>
  <w:style w:type="character" w:styleId="FollowedHyperlink">
    <w:name w:val="FollowedHyperlink"/>
    <w:basedOn w:val="DefaultParagraphFont"/>
    <w:uiPriority w:val="99"/>
    <w:rsid w:val="00737096"/>
    <w:rPr>
      <w:rFonts w:cs="Times New Roman"/>
      <w:color w:val="FF0000"/>
      <w:u w:val="single"/>
    </w:rPr>
  </w:style>
  <w:style w:type="character" w:customStyle="1" w:styleId="Red">
    <w:name w:val="Red"/>
    <w:basedOn w:val="DefaultParagraphFont"/>
    <w:uiPriority w:val="99"/>
    <w:rsid w:val="00737096"/>
    <w:rPr>
      <w:rFonts w:ascii="Gill Sans" w:hAnsi="Gill Sans" w:cs="Times New Roman"/>
      <w:b/>
      <w:color w:val="FF0000"/>
      <w:sz w:val="48"/>
    </w:rPr>
  </w:style>
  <w:style w:type="character" w:customStyle="1" w:styleId="Blue">
    <w:name w:val="Blue"/>
    <w:basedOn w:val="Red"/>
    <w:uiPriority w:val="99"/>
    <w:rsid w:val="00737096"/>
    <w:rPr>
      <w:rFonts w:ascii="Gill Sans" w:hAnsi="Gill Sans" w:cs="Times New Roman"/>
      <w:b/>
      <w:color w:val="0000FF"/>
      <w:sz w:val="48"/>
    </w:rPr>
  </w:style>
  <w:style w:type="paragraph" w:styleId="PlainText">
    <w:name w:val="Plain Text"/>
    <w:basedOn w:val="Normal"/>
    <w:link w:val="PlainTextChar"/>
    <w:uiPriority w:val="99"/>
    <w:rsid w:val="00737096"/>
    <w:rPr>
      <w:rFonts w:ascii="Courier" w:eastAsia="Times New Roman" w:hAnsi="Courier" w:cs="Times New Roman"/>
      <w:sz w:val="21"/>
      <w:szCs w:val="21"/>
      <w:lang w:val="en-GB"/>
    </w:rPr>
  </w:style>
  <w:style w:type="character" w:customStyle="1" w:styleId="PlainTextChar">
    <w:name w:val="Plain Text Char"/>
    <w:basedOn w:val="DefaultParagraphFont"/>
    <w:link w:val="PlainText"/>
    <w:uiPriority w:val="99"/>
    <w:rsid w:val="00737096"/>
    <w:rPr>
      <w:rFonts w:ascii="Courier" w:eastAsia="Times New Roman" w:hAnsi="Courier" w:cs="Times New Roman"/>
      <w:sz w:val="21"/>
      <w:szCs w:val="21"/>
      <w:lang w:val="en-GB"/>
    </w:rPr>
  </w:style>
  <w:style w:type="numbering" w:customStyle="1" w:styleId="NoList2">
    <w:name w:val="No List2"/>
    <w:next w:val="NoList"/>
    <w:semiHidden/>
    <w:unhideWhenUsed/>
    <w:rsid w:val="003D6E9B"/>
  </w:style>
  <w:style w:type="numbering" w:customStyle="1" w:styleId="NoList3">
    <w:name w:val="No List3"/>
    <w:next w:val="NoList"/>
    <w:semiHidden/>
    <w:unhideWhenUsed/>
    <w:rsid w:val="00230B77"/>
  </w:style>
  <w:style w:type="numbering" w:customStyle="1" w:styleId="NoList4">
    <w:name w:val="No List4"/>
    <w:next w:val="NoList"/>
    <w:semiHidden/>
    <w:unhideWhenUsed/>
    <w:rsid w:val="00B870A8"/>
  </w:style>
  <w:style w:type="numbering" w:customStyle="1" w:styleId="NoList5">
    <w:name w:val="No List5"/>
    <w:next w:val="NoList"/>
    <w:semiHidden/>
    <w:unhideWhenUsed/>
    <w:rsid w:val="006536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1752</Words>
  <Characters>9989</Characters>
  <Application>Microsoft Macintosh Word</Application>
  <DocSecurity>0</DocSecurity>
  <Lines>83</Lines>
  <Paragraphs>23</Paragraphs>
  <ScaleCrop>false</ScaleCrop>
  <Company>TASIS</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36</cp:revision>
  <cp:lastPrinted>2011-05-09T15:59:00Z</cp:lastPrinted>
  <dcterms:created xsi:type="dcterms:W3CDTF">2010-12-09T14:37:00Z</dcterms:created>
  <dcterms:modified xsi:type="dcterms:W3CDTF">2012-05-18T15:52:00Z</dcterms:modified>
</cp:coreProperties>
</file>